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513" w14:textId="6818AED1" w:rsidR="00F84404" w:rsidRDefault="00F84404" w:rsidP="00F84404">
      <w:pPr>
        <w:jc w:val="right"/>
      </w:pPr>
      <w:r>
        <w:t>Name ________________________________</w:t>
      </w:r>
    </w:p>
    <w:p w14:paraId="10D660E0" w14:textId="77777777" w:rsidR="00F84404" w:rsidRDefault="00F84404" w:rsidP="00F84404"/>
    <w:p w14:paraId="5145AD28" w14:textId="77777777" w:rsidR="00F84404" w:rsidRDefault="00F84404" w:rsidP="00F84404"/>
    <w:p w14:paraId="78D7D340" w14:textId="11EF050E" w:rsidR="00F84404" w:rsidRDefault="00F84404" w:rsidP="00F84404">
      <w: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14:paraId="237866A9" w14:textId="77777777" w:rsidTr="00F84404">
        <w:tc>
          <w:tcPr>
            <w:tcW w:w="8856" w:type="dxa"/>
          </w:tcPr>
          <w:p w14:paraId="5D07255A" w14:textId="77777777" w:rsidR="00F84404" w:rsidRDefault="00F84404" w:rsidP="00F84404"/>
          <w:p w14:paraId="7630E43B" w14:textId="77777777" w:rsidR="00F84404" w:rsidRDefault="00F84404" w:rsidP="00F84404"/>
          <w:p w14:paraId="4CB092E9" w14:textId="77777777" w:rsidR="00F84404" w:rsidRDefault="00F84404" w:rsidP="00F84404"/>
          <w:p w14:paraId="2D00C8A4" w14:textId="77777777" w:rsidR="00F84404" w:rsidRDefault="00F84404" w:rsidP="00F84404"/>
          <w:p w14:paraId="121E06CF" w14:textId="77777777" w:rsidR="00F84404" w:rsidRDefault="00F84404" w:rsidP="00F84404"/>
          <w:p w14:paraId="24F7F4C3" w14:textId="77777777" w:rsidR="00F84404" w:rsidRDefault="00F84404" w:rsidP="00F84404"/>
          <w:p w14:paraId="1F15D426" w14:textId="77777777" w:rsidR="00F84404" w:rsidRDefault="00F84404" w:rsidP="00F84404"/>
        </w:tc>
      </w:tr>
    </w:tbl>
    <w:p w14:paraId="19A1AB5A" w14:textId="77777777" w:rsidR="00F84404" w:rsidRDefault="00F84404" w:rsidP="00F84404"/>
    <w:p w14:paraId="3293E58F" w14:textId="48653F7D" w:rsidR="00F84404" w:rsidRPr="00F84404" w:rsidRDefault="007A3039" w:rsidP="00480B02">
      <w:pPr>
        <w:pStyle w:val="Heading1"/>
        <w:numPr>
          <w:ilvl w:val="0"/>
          <w:numId w:val="0"/>
        </w:numPr>
        <w:ind w:left="360"/>
      </w:pPr>
      <w:r>
        <w:t>67</w:t>
      </w:r>
      <w:r w:rsidR="00267244">
        <w:t xml:space="preserve">. </w:t>
      </w:r>
      <w:r>
        <w:t>La diérèse</w:t>
      </w:r>
      <w:r w:rsidR="00480B02">
        <w:t xml:space="preserve"> </w:t>
      </w:r>
      <w:r w:rsidR="007B093F">
        <w:t>- activités</w:t>
      </w:r>
    </w:p>
    <w:p w14:paraId="17691396" w14:textId="77777777" w:rsidR="007A3039" w:rsidRDefault="007A3039" w:rsidP="007A3039">
      <w:pPr>
        <w:rPr>
          <w:rFonts w:cs="Times New Roman"/>
          <w:b/>
        </w:rPr>
      </w:pPr>
    </w:p>
    <w:p w14:paraId="36C2F6F4" w14:textId="77777777" w:rsidR="007A3039" w:rsidRDefault="007A3039" w:rsidP="007A3039">
      <w:pPr>
        <w:rPr>
          <w:rFonts w:cs="Times New Roman"/>
          <w:b/>
        </w:rPr>
      </w:pPr>
      <w:r>
        <w:rPr>
          <w:rFonts w:cs="Times New Roman"/>
          <w:b/>
        </w:rPr>
        <w:t>ACTIVITÉ 67.1</w:t>
      </w:r>
    </w:p>
    <w:p w14:paraId="35211831" w14:textId="77777777" w:rsidR="007A3039" w:rsidRDefault="007A3039" w:rsidP="007A3039">
      <w:pPr>
        <w:rPr>
          <w:rFonts w:cs="Times New Roman"/>
        </w:rPr>
      </w:pPr>
    </w:p>
    <w:p w14:paraId="7088C062" w14:textId="77777777" w:rsidR="007A3039" w:rsidRDefault="007A3039" w:rsidP="007A3039">
      <w:pPr>
        <w:rPr>
          <w:rFonts w:cs="Times New Roman"/>
        </w:rPr>
      </w:pPr>
      <w:r>
        <w:rPr>
          <w:rFonts w:cs="Times New Roman"/>
        </w:rPr>
        <w:t>Prononcez ces mots 1.en français standard et 2. en appliquant la diérèse. Faites la transcription phonétique de chaque version.</w:t>
      </w:r>
    </w:p>
    <w:p w14:paraId="49497653" w14:textId="77777777" w:rsidR="007A3039" w:rsidRDefault="007A3039" w:rsidP="007A3039">
      <w:pPr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7A3039" w14:paraId="79464963" w14:textId="77777777" w:rsidTr="00DA43C9">
        <w:tc>
          <w:tcPr>
            <w:tcW w:w="2952" w:type="dxa"/>
          </w:tcPr>
          <w:p w14:paraId="224D1869" w14:textId="77777777" w:rsidR="007A3039" w:rsidRDefault="007A3039" w:rsidP="00DA43C9">
            <w:pPr>
              <w:rPr>
                <w:rFonts w:cs="Times New Roman"/>
              </w:rPr>
            </w:pPr>
          </w:p>
        </w:tc>
        <w:tc>
          <w:tcPr>
            <w:tcW w:w="2952" w:type="dxa"/>
          </w:tcPr>
          <w:p w14:paraId="02AE27D9" w14:textId="7C24E4E3" w:rsidR="007A3039" w:rsidRPr="007A3039" w:rsidRDefault="007A3039" w:rsidP="007A3039">
            <w:pPr>
              <w:jc w:val="center"/>
              <w:rPr>
                <w:rFonts w:cs="Times New Roman"/>
                <w:b/>
              </w:rPr>
            </w:pPr>
            <w:r w:rsidRPr="007A3039">
              <w:rPr>
                <w:rFonts w:cs="Times New Roman"/>
                <w:b/>
              </w:rPr>
              <w:t>f</w:t>
            </w:r>
            <w:r w:rsidRPr="007A3039">
              <w:rPr>
                <w:rFonts w:cs="Times New Roman"/>
                <w:b/>
              </w:rPr>
              <w:t>rançais standard</w:t>
            </w:r>
          </w:p>
        </w:tc>
        <w:tc>
          <w:tcPr>
            <w:tcW w:w="2952" w:type="dxa"/>
          </w:tcPr>
          <w:p w14:paraId="6E3B700B" w14:textId="47CA621C" w:rsidR="007A3039" w:rsidRPr="007A3039" w:rsidRDefault="007A3039" w:rsidP="007A3039">
            <w:pPr>
              <w:jc w:val="center"/>
              <w:rPr>
                <w:rFonts w:cs="Times New Roman"/>
                <w:b/>
              </w:rPr>
            </w:pPr>
            <w:r w:rsidRPr="007A3039">
              <w:rPr>
                <w:rFonts w:cs="Times New Roman"/>
                <w:b/>
              </w:rPr>
              <w:t>d</w:t>
            </w:r>
            <w:r w:rsidRPr="007A3039">
              <w:rPr>
                <w:rFonts w:cs="Times New Roman"/>
                <w:b/>
              </w:rPr>
              <w:t>iérèse poétique</w:t>
            </w:r>
          </w:p>
        </w:tc>
      </w:tr>
      <w:tr w:rsidR="007A3039" w14:paraId="0FF63F95" w14:textId="77777777" w:rsidTr="00DA43C9">
        <w:tc>
          <w:tcPr>
            <w:tcW w:w="2952" w:type="dxa"/>
          </w:tcPr>
          <w:p w14:paraId="187A4165" w14:textId="77777777" w:rsidR="007A3039" w:rsidRDefault="007A3039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chien</w:t>
            </w:r>
          </w:p>
        </w:tc>
        <w:tc>
          <w:tcPr>
            <w:tcW w:w="2952" w:type="dxa"/>
          </w:tcPr>
          <w:p w14:paraId="6753C0C3" w14:textId="77777777" w:rsidR="001E339F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  <w:p w14:paraId="252B7EDC" w14:textId="2CFFAB1A" w:rsidR="001E339F" w:rsidRDefault="001E339F" w:rsidP="00DA43C9">
            <w:pPr>
              <w:rPr>
                <w:rFonts w:cs="Times New Roman"/>
              </w:rPr>
            </w:pPr>
          </w:p>
        </w:tc>
        <w:tc>
          <w:tcPr>
            <w:tcW w:w="2952" w:type="dxa"/>
          </w:tcPr>
          <w:p w14:paraId="10AE761F" w14:textId="767AA68A" w:rsidR="007A3039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</w:tc>
      </w:tr>
      <w:tr w:rsidR="007A3039" w14:paraId="34A32F6A" w14:textId="77777777" w:rsidTr="00DA43C9">
        <w:tc>
          <w:tcPr>
            <w:tcW w:w="2952" w:type="dxa"/>
          </w:tcPr>
          <w:p w14:paraId="74F1F312" w14:textId="77777777" w:rsidR="007A3039" w:rsidRDefault="007A3039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confusion</w:t>
            </w:r>
          </w:p>
        </w:tc>
        <w:tc>
          <w:tcPr>
            <w:tcW w:w="2952" w:type="dxa"/>
          </w:tcPr>
          <w:p w14:paraId="1316DB26" w14:textId="77777777" w:rsidR="007A3039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  <w:p w14:paraId="0106DF5F" w14:textId="112C06DF" w:rsidR="001E339F" w:rsidRDefault="001E339F" w:rsidP="00DA43C9">
            <w:pPr>
              <w:rPr>
                <w:rFonts w:cs="Times New Roman"/>
              </w:rPr>
            </w:pPr>
          </w:p>
        </w:tc>
        <w:tc>
          <w:tcPr>
            <w:tcW w:w="2952" w:type="dxa"/>
          </w:tcPr>
          <w:p w14:paraId="7FB3ED4A" w14:textId="5A53EAA7" w:rsidR="007A3039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</w:tc>
      </w:tr>
      <w:tr w:rsidR="007A3039" w14:paraId="1FEDD74F" w14:textId="77777777" w:rsidTr="00DA43C9">
        <w:tc>
          <w:tcPr>
            <w:tcW w:w="2952" w:type="dxa"/>
          </w:tcPr>
          <w:p w14:paraId="735EBA5D" w14:textId="77777777" w:rsidR="007A3039" w:rsidRDefault="007A3039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opiniâtrement</w:t>
            </w:r>
          </w:p>
        </w:tc>
        <w:tc>
          <w:tcPr>
            <w:tcW w:w="2952" w:type="dxa"/>
          </w:tcPr>
          <w:p w14:paraId="6EE20044" w14:textId="77777777" w:rsidR="007A3039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  <w:p w14:paraId="14207F38" w14:textId="611053C1" w:rsidR="001E339F" w:rsidRDefault="001E339F" w:rsidP="00DA43C9">
            <w:pPr>
              <w:rPr>
                <w:rFonts w:cs="Times New Roman"/>
              </w:rPr>
            </w:pPr>
          </w:p>
        </w:tc>
        <w:tc>
          <w:tcPr>
            <w:tcW w:w="2952" w:type="dxa"/>
          </w:tcPr>
          <w:p w14:paraId="3DBD3D84" w14:textId="605DDF82" w:rsidR="007A3039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</w:tc>
      </w:tr>
      <w:tr w:rsidR="007A3039" w14:paraId="77DB210D" w14:textId="77777777" w:rsidTr="00DA43C9">
        <w:tc>
          <w:tcPr>
            <w:tcW w:w="2952" w:type="dxa"/>
          </w:tcPr>
          <w:p w14:paraId="0269A9D3" w14:textId="77777777" w:rsidR="007A3039" w:rsidRDefault="007A3039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nation</w:t>
            </w:r>
          </w:p>
        </w:tc>
        <w:tc>
          <w:tcPr>
            <w:tcW w:w="2952" w:type="dxa"/>
          </w:tcPr>
          <w:p w14:paraId="6F312B22" w14:textId="77777777" w:rsidR="007A3039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  <w:p w14:paraId="2AA4B901" w14:textId="4A69FC89" w:rsidR="001E339F" w:rsidRDefault="001E339F" w:rsidP="00DA43C9">
            <w:pPr>
              <w:rPr>
                <w:rFonts w:cs="Times New Roman"/>
              </w:rPr>
            </w:pPr>
          </w:p>
        </w:tc>
        <w:tc>
          <w:tcPr>
            <w:tcW w:w="2952" w:type="dxa"/>
          </w:tcPr>
          <w:p w14:paraId="0C5A1B6F" w14:textId="0C546C13" w:rsidR="007A3039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</w:tc>
      </w:tr>
      <w:tr w:rsidR="007A3039" w14:paraId="12C1C49D" w14:textId="77777777" w:rsidTr="00DA43C9">
        <w:tc>
          <w:tcPr>
            <w:tcW w:w="2952" w:type="dxa"/>
          </w:tcPr>
          <w:p w14:paraId="2C8FE49D" w14:textId="77777777" w:rsidR="007A3039" w:rsidRDefault="007A3039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adieu</w:t>
            </w:r>
          </w:p>
        </w:tc>
        <w:tc>
          <w:tcPr>
            <w:tcW w:w="2952" w:type="dxa"/>
          </w:tcPr>
          <w:p w14:paraId="4C50B010" w14:textId="77777777" w:rsidR="007A3039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  <w:p w14:paraId="27421C4D" w14:textId="5F0A0369" w:rsidR="001E339F" w:rsidRDefault="001E339F" w:rsidP="00DA43C9">
            <w:pPr>
              <w:rPr>
                <w:rFonts w:cs="Times New Roman"/>
              </w:rPr>
            </w:pPr>
          </w:p>
        </w:tc>
        <w:tc>
          <w:tcPr>
            <w:tcW w:w="2952" w:type="dxa"/>
          </w:tcPr>
          <w:p w14:paraId="2E447178" w14:textId="1DC2D352" w:rsidR="007A3039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</w:tc>
      </w:tr>
      <w:tr w:rsidR="007A3039" w14:paraId="1209FF76" w14:textId="77777777" w:rsidTr="00DA43C9">
        <w:tc>
          <w:tcPr>
            <w:tcW w:w="2952" w:type="dxa"/>
          </w:tcPr>
          <w:p w14:paraId="2EA08178" w14:textId="77777777" w:rsidR="007A3039" w:rsidRDefault="007A3039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violet</w:t>
            </w:r>
          </w:p>
        </w:tc>
        <w:tc>
          <w:tcPr>
            <w:tcW w:w="2952" w:type="dxa"/>
          </w:tcPr>
          <w:p w14:paraId="4E7F2144" w14:textId="77777777" w:rsidR="007A3039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  <w:p w14:paraId="5E93A88A" w14:textId="1E31C5B6" w:rsidR="001E339F" w:rsidRDefault="001E339F" w:rsidP="00DA43C9">
            <w:pPr>
              <w:rPr>
                <w:rFonts w:cs="Times New Roman"/>
              </w:rPr>
            </w:pPr>
          </w:p>
        </w:tc>
        <w:tc>
          <w:tcPr>
            <w:tcW w:w="2952" w:type="dxa"/>
          </w:tcPr>
          <w:p w14:paraId="61B5AF11" w14:textId="5631B007" w:rsidR="007A3039" w:rsidRDefault="001E339F" w:rsidP="00DA43C9">
            <w:pPr>
              <w:rPr>
                <w:rFonts w:cs="Times New Roman"/>
              </w:rPr>
            </w:pPr>
            <w:r>
              <w:rPr>
                <w:rFonts w:cs="Times New Roman"/>
              </w:rPr>
              <w:t>[                                                ]</w:t>
            </w:r>
          </w:p>
        </w:tc>
      </w:tr>
    </w:tbl>
    <w:p w14:paraId="249A1501" w14:textId="77777777" w:rsidR="007A3039" w:rsidRPr="000C3C9F" w:rsidRDefault="007A3039" w:rsidP="007A3039">
      <w:pPr>
        <w:rPr>
          <w:rFonts w:cs="Times New Roman"/>
        </w:rPr>
      </w:pPr>
    </w:p>
    <w:p w14:paraId="32F5E4E4" w14:textId="77777777" w:rsidR="007A3039" w:rsidRDefault="007A3039" w:rsidP="007A3039">
      <w:pPr>
        <w:rPr>
          <w:rFonts w:cs="Times New Roman"/>
        </w:rPr>
      </w:pPr>
      <w:bookmarkStart w:id="0" w:name="_GoBack"/>
      <w:bookmarkEnd w:id="0"/>
    </w:p>
    <w:p w14:paraId="1E5ABB99" w14:textId="77777777" w:rsidR="007A3039" w:rsidRDefault="007A3039" w:rsidP="007A3039">
      <w:pPr>
        <w:rPr>
          <w:rFonts w:cs="Times New Roman"/>
          <w:b/>
        </w:rPr>
      </w:pPr>
      <w:r>
        <w:rPr>
          <w:rFonts w:cs="Times New Roman"/>
          <w:b/>
        </w:rPr>
        <w:t>ACTIVITÉ 67.2</w:t>
      </w:r>
    </w:p>
    <w:p w14:paraId="3A229B72" w14:textId="77777777" w:rsidR="007A3039" w:rsidRDefault="007A3039" w:rsidP="007A3039">
      <w:pPr>
        <w:rPr>
          <w:rFonts w:cs="Times New Roman"/>
        </w:rPr>
      </w:pPr>
    </w:p>
    <w:p w14:paraId="19DB9BF9" w14:textId="77777777" w:rsidR="007A3039" w:rsidRDefault="007A3039" w:rsidP="007A3039">
      <w:pPr>
        <w:rPr>
          <w:rFonts w:cs="Times New Roman"/>
        </w:rPr>
      </w:pPr>
      <w:r>
        <w:rPr>
          <w:rFonts w:cs="Times New Roman"/>
        </w:rPr>
        <w:t xml:space="preserve">Appliquez la diérèse </w:t>
      </w:r>
      <w:r w:rsidRPr="00C862AB">
        <w:rPr>
          <w:rFonts w:cs="Times New Roman"/>
          <w:u w:val="single"/>
        </w:rPr>
        <w:t>si nécessaire</w:t>
      </w:r>
      <w:r>
        <w:rPr>
          <w:rFonts w:cs="Times New Roman"/>
        </w:rPr>
        <w:t xml:space="preserve"> aux vers suivants pour obtenir des vers de douze pieds, et faites-en la transcription phonétique :</w:t>
      </w:r>
    </w:p>
    <w:p w14:paraId="18FB6C90" w14:textId="77777777" w:rsidR="007A3039" w:rsidRDefault="007A3039" w:rsidP="007A3039">
      <w:pPr>
        <w:rPr>
          <w:rFonts w:cs="Times New Roman"/>
        </w:rPr>
      </w:pPr>
    </w:p>
    <w:p w14:paraId="00808045" w14:textId="77777777" w:rsidR="007A3039" w:rsidRDefault="007A3039" w:rsidP="007A3039">
      <w:pPr>
        <w:pStyle w:val="ListParagraph"/>
        <w:numPr>
          <w:ilvl w:val="0"/>
          <w:numId w:val="8"/>
        </w:numPr>
        <w:rPr>
          <w:rFonts w:cs="Times New Roman"/>
        </w:rPr>
      </w:pPr>
      <w:r w:rsidRPr="00C862AB">
        <w:rPr>
          <w:rFonts w:cs="Times New Roman"/>
        </w:rPr>
        <w:t>Car l’étrange, à vrai dire, était sa passion.</w:t>
      </w:r>
    </w:p>
    <w:p w14:paraId="631741FC" w14:textId="77777777" w:rsidR="007A3039" w:rsidRDefault="007A3039" w:rsidP="007A3039">
      <w:pPr>
        <w:pStyle w:val="ListParagraph"/>
        <w:rPr>
          <w:rFonts w:cs="Times New Roman"/>
          <w:lang w:val="en-US"/>
        </w:rPr>
      </w:pPr>
    </w:p>
    <w:p w14:paraId="5CB244FF" w14:textId="6A7C3419" w:rsidR="007A3039" w:rsidRDefault="007A3039" w:rsidP="007A3039">
      <w:pPr>
        <w:pStyle w:val="ListParagraph"/>
        <w:rPr>
          <w:rFonts w:cs="Times New Roman"/>
          <w:lang w:val="en-US"/>
        </w:rPr>
      </w:pPr>
      <w:r>
        <w:rPr>
          <w:rFonts w:cs="Times New Roman"/>
          <w:lang w:val="en-US"/>
        </w:rPr>
        <w:t>[________________________________________________________________________]</w:t>
      </w:r>
    </w:p>
    <w:p w14:paraId="12DCBE39" w14:textId="77777777" w:rsidR="007A3039" w:rsidRPr="007A3039" w:rsidRDefault="007A3039" w:rsidP="007A3039">
      <w:pPr>
        <w:rPr>
          <w:rFonts w:cs="Times New Roman"/>
          <w:lang w:val="en-US"/>
        </w:rPr>
      </w:pPr>
    </w:p>
    <w:p w14:paraId="5CC59422" w14:textId="77777777" w:rsidR="007A3039" w:rsidRDefault="007A3039" w:rsidP="007A3039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lastRenderedPageBreak/>
        <w:t>Dire qu’il n’avait peur ni de Dieu ni du diable.</w:t>
      </w:r>
    </w:p>
    <w:p w14:paraId="0E4B4C39" w14:textId="77777777" w:rsidR="007A3039" w:rsidRDefault="007A3039" w:rsidP="007A3039">
      <w:pPr>
        <w:ind w:left="360" w:firstLine="360"/>
        <w:rPr>
          <w:rFonts w:cs="Times New Roman"/>
          <w:lang w:val="en-US"/>
        </w:rPr>
      </w:pPr>
    </w:p>
    <w:p w14:paraId="02F7C128" w14:textId="77777777" w:rsidR="007A3039" w:rsidRPr="007A3039" w:rsidRDefault="007A3039" w:rsidP="007A3039">
      <w:pPr>
        <w:ind w:left="360" w:firstLine="360"/>
        <w:rPr>
          <w:rFonts w:cs="Times New Roman"/>
          <w:lang w:val="en-US"/>
        </w:rPr>
      </w:pPr>
      <w:r w:rsidRPr="007A3039">
        <w:rPr>
          <w:rFonts w:cs="Times New Roman"/>
          <w:lang w:val="en-US"/>
        </w:rPr>
        <w:t>[________________________________________________________________________]</w:t>
      </w:r>
    </w:p>
    <w:p w14:paraId="62C822D1" w14:textId="77777777" w:rsidR="007A3039" w:rsidRPr="007A3039" w:rsidRDefault="007A3039" w:rsidP="007A3039">
      <w:pPr>
        <w:rPr>
          <w:rFonts w:cs="Times New Roman"/>
        </w:rPr>
      </w:pPr>
    </w:p>
    <w:p w14:paraId="22D0B79E" w14:textId="77777777" w:rsidR="007A3039" w:rsidRDefault="007A3039" w:rsidP="007A3039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Que mon héros de moi diffère entièrement.</w:t>
      </w:r>
    </w:p>
    <w:p w14:paraId="79B7DADB" w14:textId="77777777" w:rsidR="007A3039" w:rsidRDefault="007A3039" w:rsidP="007A3039">
      <w:pPr>
        <w:ind w:left="360" w:firstLine="360"/>
        <w:rPr>
          <w:rFonts w:cs="Times New Roman"/>
          <w:lang w:val="en-US"/>
        </w:rPr>
      </w:pPr>
    </w:p>
    <w:p w14:paraId="75B9D5F9" w14:textId="77777777" w:rsidR="007A3039" w:rsidRPr="007A3039" w:rsidRDefault="007A3039" w:rsidP="007A3039">
      <w:pPr>
        <w:ind w:left="360" w:firstLine="360"/>
        <w:rPr>
          <w:rFonts w:cs="Times New Roman"/>
          <w:lang w:val="en-US"/>
        </w:rPr>
      </w:pPr>
      <w:r w:rsidRPr="007A3039">
        <w:rPr>
          <w:rFonts w:cs="Times New Roman"/>
          <w:lang w:val="en-US"/>
        </w:rPr>
        <w:t>[________________________________________________________________________]</w:t>
      </w:r>
    </w:p>
    <w:p w14:paraId="2895C166" w14:textId="77777777" w:rsidR="007A3039" w:rsidRPr="007A3039" w:rsidRDefault="007A3039" w:rsidP="007A3039">
      <w:pPr>
        <w:ind w:left="360"/>
        <w:rPr>
          <w:rFonts w:cs="Times New Roman"/>
        </w:rPr>
      </w:pPr>
    </w:p>
    <w:p w14:paraId="3C20F07B" w14:textId="77777777" w:rsidR="007A3039" w:rsidRDefault="007A3039" w:rsidP="007A3039">
      <w:pPr>
        <w:pStyle w:val="ListParagraph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C’est la satiété qui calcule et qui pense.</w:t>
      </w:r>
    </w:p>
    <w:p w14:paraId="18D6FF78" w14:textId="77777777" w:rsidR="007A3039" w:rsidRDefault="007A3039" w:rsidP="007A3039">
      <w:pPr>
        <w:ind w:left="360" w:firstLine="360"/>
        <w:rPr>
          <w:rFonts w:cs="Times New Roman"/>
          <w:lang w:val="en-US"/>
        </w:rPr>
      </w:pPr>
    </w:p>
    <w:p w14:paraId="7552A55F" w14:textId="77777777" w:rsidR="007A3039" w:rsidRPr="007A3039" w:rsidRDefault="007A3039" w:rsidP="007A3039">
      <w:pPr>
        <w:ind w:left="360" w:firstLine="360"/>
        <w:rPr>
          <w:rFonts w:cs="Times New Roman"/>
          <w:lang w:val="en-US"/>
        </w:rPr>
      </w:pPr>
      <w:r w:rsidRPr="007A3039">
        <w:rPr>
          <w:rFonts w:cs="Times New Roman"/>
          <w:lang w:val="en-US"/>
        </w:rPr>
        <w:t>[________________________________________________________________________]</w:t>
      </w:r>
    </w:p>
    <w:p w14:paraId="4BAFCDE3" w14:textId="77777777" w:rsidR="007A3039" w:rsidRPr="007A3039" w:rsidRDefault="007A3039" w:rsidP="007A3039">
      <w:pPr>
        <w:ind w:left="360"/>
        <w:rPr>
          <w:rFonts w:cs="Times New Roman"/>
        </w:rPr>
      </w:pPr>
    </w:p>
    <w:p w14:paraId="56B66E7B" w14:textId="77777777" w:rsidR="007A3039" w:rsidRPr="00E31560" w:rsidRDefault="007A3039" w:rsidP="007A3039">
      <w:pPr>
        <w:rPr>
          <w:rFonts w:cs="Times New Roman"/>
        </w:rPr>
      </w:pPr>
    </w:p>
    <w:p w14:paraId="2FB94FAF" w14:textId="77777777" w:rsidR="007A3039" w:rsidRDefault="007A3039" w:rsidP="007A3039">
      <w:pPr>
        <w:rPr>
          <w:rFonts w:cs="Times New Roman"/>
          <w:b/>
        </w:rPr>
      </w:pPr>
    </w:p>
    <w:p w14:paraId="7332AEBC" w14:textId="77777777" w:rsidR="007A3039" w:rsidRDefault="007A3039" w:rsidP="007A3039">
      <w:pPr>
        <w:rPr>
          <w:rFonts w:cs="Times New Roman"/>
          <w:b/>
        </w:rPr>
      </w:pPr>
      <w:r>
        <w:rPr>
          <w:rFonts w:cs="Times New Roman"/>
          <w:b/>
        </w:rPr>
        <w:t>ACTIVITÉ 67.3</w:t>
      </w:r>
    </w:p>
    <w:p w14:paraId="5E527048" w14:textId="77777777" w:rsidR="007A3039" w:rsidRDefault="007A3039" w:rsidP="007A3039">
      <w:pPr>
        <w:rPr>
          <w:rFonts w:cs="Times New Roman"/>
        </w:rPr>
      </w:pPr>
    </w:p>
    <w:p w14:paraId="7A664B0B" w14:textId="77777777" w:rsidR="007A3039" w:rsidRDefault="007A3039" w:rsidP="007A3039">
      <w:pPr>
        <w:rPr>
          <w:rFonts w:cs="Times New Roman"/>
        </w:rPr>
      </w:pPr>
      <w:r>
        <w:rPr>
          <w:rFonts w:cs="Times New Roman"/>
        </w:rPr>
        <w:t>Effectuez la transcription phonétique des alexandrins suivants, tirés du poème « Spleen » de Charles Baudelaire, en tenant compte du e caduc et de la diérèse.</w:t>
      </w:r>
    </w:p>
    <w:p w14:paraId="4159E2CD" w14:textId="77777777" w:rsidR="007A3039" w:rsidRDefault="007A3039" w:rsidP="007A3039">
      <w:pPr>
        <w:rPr>
          <w:rFonts w:cs="Times New Roman"/>
        </w:rPr>
      </w:pPr>
    </w:p>
    <w:p w14:paraId="305EAB6A" w14:textId="77777777" w:rsidR="007A3039" w:rsidRDefault="007A3039" w:rsidP="007A3039">
      <w:pPr>
        <w:ind w:left="720"/>
        <w:rPr>
          <w:rFonts w:cs="Times New Roman"/>
        </w:rPr>
      </w:pPr>
      <w:r w:rsidRPr="00781FB5">
        <w:rPr>
          <w:rFonts w:cs="Times New Roman"/>
        </w:rPr>
        <w:t>Des cloches tout à coup sautent avec furie</w:t>
      </w:r>
    </w:p>
    <w:p w14:paraId="0CA757D2" w14:textId="77777777" w:rsidR="007A3039" w:rsidRDefault="007A3039" w:rsidP="007A3039">
      <w:pPr>
        <w:pStyle w:val="ListParagraph"/>
        <w:rPr>
          <w:rFonts w:cs="Times New Roman"/>
          <w:lang w:val="en-US"/>
        </w:rPr>
      </w:pPr>
    </w:p>
    <w:p w14:paraId="395971DE" w14:textId="77777777" w:rsidR="007A3039" w:rsidRDefault="007A3039" w:rsidP="007A3039">
      <w:pPr>
        <w:pStyle w:val="ListParagraph"/>
        <w:rPr>
          <w:rFonts w:cs="Times New Roman"/>
          <w:lang w:val="en-US"/>
        </w:rPr>
      </w:pPr>
      <w:r>
        <w:rPr>
          <w:rFonts w:cs="Times New Roman"/>
          <w:lang w:val="en-US"/>
        </w:rPr>
        <w:t>[________________________________________________________________________]</w:t>
      </w:r>
    </w:p>
    <w:p w14:paraId="7E9F1E46" w14:textId="77777777" w:rsidR="007A3039" w:rsidRPr="00781FB5" w:rsidRDefault="007A3039" w:rsidP="007A3039">
      <w:pPr>
        <w:ind w:left="720"/>
        <w:rPr>
          <w:rFonts w:cs="Times New Roman"/>
        </w:rPr>
      </w:pPr>
    </w:p>
    <w:p w14:paraId="3AE2CC49" w14:textId="77777777" w:rsidR="007A3039" w:rsidRDefault="007A3039" w:rsidP="007A3039">
      <w:pPr>
        <w:ind w:left="720"/>
        <w:rPr>
          <w:rFonts w:cs="Times New Roman"/>
        </w:rPr>
      </w:pPr>
      <w:r w:rsidRPr="00781FB5">
        <w:rPr>
          <w:rFonts w:cs="Times New Roman"/>
        </w:rPr>
        <w:t>Et lancent vers le ciel un affreux hurlement,</w:t>
      </w:r>
    </w:p>
    <w:p w14:paraId="0AE0D2E8" w14:textId="77777777" w:rsidR="007A3039" w:rsidRDefault="007A3039" w:rsidP="007A3039">
      <w:pPr>
        <w:pStyle w:val="ListParagraph"/>
        <w:rPr>
          <w:rFonts w:cs="Times New Roman"/>
          <w:lang w:val="en-US"/>
        </w:rPr>
      </w:pPr>
    </w:p>
    <w:p w14:paraId="33B5D82B" w14:textId="77777777" w:rsidR="007A3039" w:rsidRDefault="007A3039" w:rsidP="007A3039">
      <w:pPr>
        <w:pStyle w:val="ListParagraph"/>
        <w:rPr>
          <w:rFonts w:cs="Times New Roman"/>
          <w:lang w:val="en-US"/>
        </w:rPr>
      </w:pPr>
      <w:r>
        <w:rPr>
          <w:rFonts w:cs="Times New Roman"/>
          <w:lang w:val="en-US"/>
        </w:rPr>
        <w:t>[________________________________________________________________________]</w:t>
      </w:r>
    </w:p>
    <w:p w14:paraId="37723707" w14:textId="77777777" w:rsidR="007A3039" w:rsidRPr="00781FB5" w:rsidRDefault="007A3039" w:rsidP="007A3039">
      <w:pPr>
        <w:ind w:left="720"/>
        <w:rPr>
          <w:rFonts w:cs="Times New Roman"/>
        </w:rPr>
      </w:pPr>
    </w:p>
    <w:p w14:paraId="29C3F100" w14:textId="77777777" w:rsidR="007A3039" w:rsidRDefault="007A3039" w:rsidP="007A3039">
      <w:pPr>
        <w:ind w:left="720"/>
        <w:rPr>
          <w:rFonts w:cs="Times New Roman"/>
        </w:rPr>
      </w:pPr>
      <w:r w:rsidRPr="00781FB5">
        <w:rPr>
          <w:rFonts w:cs="Times New Roman"/>
        </w:rPr>
        <w:t>Ainsi que des esprits errants et sans patrie</w:t>
      </w:r>
    </w:p>
    <w:p w14:paraId="6E07C9EC" w14:textId="77777777" w:rsidR="007A3039" w:rsidRDefault="007A3039" w:rsidP="007A3039">
      <w:pPr>
        <w:pStyle w:val="ListParagraph"/>
        <w:rPr>
          <w:rFonts w:cs="Times New Roman"/>
          <w:lang w:val="en-US"/>
        </w:rPr>
      </w:pPr>
    </w:p>
    <w:p w14:paraId="4D50FC44" w14:textId="77777777" w:rsidR="007A3039" w:rsidRDefault="007A3039" w:rsidP="007A3039">
      <w:pPr>
        <w:pStyle w:val="ListParagraph"/>
        <w:rPr>
          <w:rFonts w:cs="Times New Roman"/>
          <w:lang w:val="en-US"/>
        </w:rPr>
      </w:pPr>
      <w:r>
        <w:rPr>
          <w:rFonts w:cs="Times New Roman"/>
          <w:lang w:val="en-US"/>
        </w:rPr>
        <w:t>[________________________________________________________________________]</w:t>
      </w:r>
    </w:p>
    <w:p w14:paraId="6232AE2E" w14:textId="77777777" w:rsidR="007A3039" w:rsidRPr="00781FB5" w:rsidRDefault="007A3039" w:rsidP="007A3039">
      <w:pPr>
        <w:ind w:left="720"/>
        <w:rPr>
          <w:rFonts w:cs="Times New Roman"/>
        </w:rPr>
      </w:pPr>
    </w:p>
    <w:p w14:paraId="5D0156BA" w14:textId="77777777" w:rsidR="007A3039" w:rsidRDefault="007A3039" w:rsidP="007A3039">
      <w:pPr>
        <w:ind w:left="720"/>
        <w:rPr>
          <w:rFonts w:cs="Times New Roman"/>
        </w:rPr>
      </w:pPr>
      <w:r w:rsidRPr="00781FB5">
        <w:rPr>
          <w:rFonts w:cs="Times New Roman"/>
        </w:rPr>
        <w:t>Qui se mettent à geindre opiniâtrement.</w:t>
      </w:r>
    </w:p>
    <w:p w14:paraId="3BDA530D" w14:textId="77777777" w:rsidR="007A3039" w:rsidRDefault="007A3039" w:rsidP="007A3039">
      <w:pPr>
        <w:pStyle w:val="ListParagraph"/>
        <w:rPr>
          <w:rFonts w:cs="Times New Roman"/>
          <w:lang w:val="en-US"/>
        </w:rPr>
      </w:pPr>
    </w:p>
    <w:p w14:paraId="63784351" w14:textId="77777777" w:rsidR="007A3039" w:rsidRDefault="007A3039" w:rsidP="007A3039">
      <w:pPr>
        <w:pStyle w:val="ListParagraph"/>
        <w:rPr>
          <w:rFonts w:cs="Times New Roman"/>
          <w:lang w:val="en-US"/>
        </w:rPr>
      </w:pPr>
      <w:r>
        <w:rPr>
          <w:rFonts w:cs="Times New Roman"/>
          <w:lang w:val="en-US"/>
        </w:rPr>
        <w:t>[________________________________________________________________________]</w:t>
      </w:r>
    </w:p>
    <w:p w14:paraId="1BAA5892" w14:textId="17BB6F3E" w:rsidR="007A3039" w:rsidRPr="00480B02" w:rsidRDefault="007A3039" w:rsidP="007A3039"/>
    <w:sectPr w:rsidR="007A3039" w:rsidRPr="00480B02" w:rsidSect="004573E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53E2" w14:textId="77777777" w:rsidR="000446CB" w:rsidRDefault="000446CB" w:rsidP="000446CB">
      <w:r>
        <w:separator/>
      </w:r>
    </w:p>
  </w:endnote>
  <w:endnote w:type="continuationSeparator" w:id="0">
    <w:p w14:paraId="66750564" w14:textId="77777777" w:rsidR="000446CB" w:rsidRDefault="000446CB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33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648" w14:textId="77777777" w:rsidR="000446CB" w:rsidRDefault="000446CB" w:rsidP="000446CB">
      <w:r>
        <w:separator/>
      </w:r>
    </w:p>
  </w:footnote>
  <w:footnote w:type="continuationSeparator" w:id="0">
    <w:p w14:paraId="78FC9FF2" w14:textId="77777777" w:rsidR="000446CB" w:rsidRDefault="000446CB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ED51" w14:textId="77777777" w:rsidR="000446CB" w:rsidRDefault="000446CB">
    <w:pPr>
      <w:pStyle w:val="Header"/>
    </w:pPr>
    <w:r>
      <w:t>Le bout de la langue – Jean-François Duclos – Creative Commons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235"/>
    <w:multiLevelType w:val="hybridMultilevel"/>
    <w:tmpl w:val="ADD4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F0E34"/>
    <w:multiLevelType w:val="hybridMultilevel"/>
    <w:tmpl w:val="4C14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E7A21"/>
    <w:multiLevelType w:val="hybridMultilevel"/>
    <w:tmpl w:val="0960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0E52"/>
    <w:multiLevelType w:val="hybridMultilevel"/>
    <w:tmpl w:val="C2BA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53384"/>
    <w:multiLevelType w:val="hybridMultilevel"/>
    <w:tmpl w:val="F7E6FCEE"/>
    <w:lvl w:ilvl="0" w:tplc="DE84FB16">
      <w:start w:val="1"/>
      <w:numFmt w:val="upperRoman"/>
      <w:pStyle w:val="Heading1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2FF7225"/>
    <w:multiLevelType w:val="hybridMultilevel"/>
    <w:tmpl w:val="6F34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B3DDE"/>
    <w:multiLevelType w:val="hybridMultilevel"/>
    <w:tmpl w:val="565A5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F4619"/>
    <w:multiLevelType w:val="hybridMultilevel"/>
    <w:tmpl w:val="010C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B"/>
    <w:rsid w:val="0003650D"/>
    <w:rsid w:val="000446CB"/>
    <w:rsid w:val="000E6687"/>
    <w:rsid w:val="001C2A0B"/>
    <w:rsid w:val="001E339F"/>
    <w:rsid w:val="00267244"/>
    <w:rsid w:val="00271D95"/>
    <w:rsid w:val="00286AF5"/>
    <w:rsid w:val="004573E0"/>
    <w:rsid w:val="00480B02"/>
    <w:rsid w:val="004F6F7A"/>
    <w:rsid w:val="00536A5C"/>
    <w:rsid w:val="007861F1"/>
    <w:rsid w:val="007A3039"/>
    <w:rsid w:val="007B093F"/>
    <w:rsid w:val="007C6BA9"/>
    <w:rsid w:val="008534CF"/>
    <w:rsid w:val="009E44AE"/>
    <w:rsid w:val="00B07B18"/>
    <w:rsid w:val="00DA670F"/>
    <w:rsid w:val="00DD4EC4"/>
    <w:rsid w:val="00EE5BDB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6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Jean-Francois Duclos</cp:lastModifiedBy>
  <cp:revision>4</cp:revision>
  <dcterms:created xsi:type="dcterms:W3CDTF">2015-08-04T17:52:00Z</dcterms:created>
  <dcterms:modified xsi:type="dcterms:W3CDTF">2015-08-04T17:59:00Z</dcterms:modified>
</cp:coreProperties>
</file>